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011" w:rsidRPr="00EE6011" w:rsidRDefault="00EE6011" w:rsidP="00EE6011">
      <w:pPr>
        <w:spacing w:before="100" w:beforeAutospacing="1" w:after="100" w:afterAutospacing="1" w:line="372" w:lineRule="atLeast"/>
        <w:jc w:val="center"/>
        <w:rPr>
          <w:rFonts w:eastAsia="Times New Roman" w:cs="Times New Roman"/>
          <w:szCs w:val="24"/>
        </w:rPr>
      </w:pPr>
      <w:r w:rsidRPr="00EE6011">
        <w:rPr>
          <w:rFonts w:eastAsia="Times New Roman" w:cs="Times New Roman"/>
          <w:b/>
          <w:bCs/>
          <w:szCs w:val="24"/>
          <w:u w:val="single"/>
        </w:rPr>
        <w:t>Appendix 1.0 – House Officer – Offer Letter</w:t>
      </w:r>
    </w:p>
    <w:p w:rsidR="00EE6011" w:rsidRPr="00EE6011" w:rsidRDefault="00EE6011" w:rsidP="00EE6011">
      <w:pPr>
        <w:spacing w:before="100" w:beforeAutospacing="1" w:after="100" w:afterAutospacing="1" w:line="372" w:lineRule="atLeast"/>
        <w:rPr>
          <w:rFonts w:eastAsia="Times New Roman" w:cs="Times New Roman"/>
          <w:szCs w:val="24"/>
        </w:rPr>
      </w:pPr>
      <w:r w:rsidRPr="00EE6011">
        <w:rPr>
          <w:rFonts w:eastAsia="Times New Roman" w:cs="Times New Roman"/>
          <w:szCs w:val="24"/>
          <w:shd w:val="clear" w:color="auto" w:fill="C0C0C0"/>
        </w:rPr>
        <w:t>(Name)</w:t>
      </w:r>
      <w:r w:rsidRPr="00EE6011">
        <w:rPr>
          <w:rFonts w:eastAsia="Times New Roman" w:cs="Times New Roman"/>
          <w:szCs w:val="24"/>
        </w:rPr>
        <w:br/>
      </w:r>
      <w:r w:rsidRPr="00EE6011">
        <w:rPr>
          <w:rFonts w:eastAsia="Times New Roman" w:cs="Times New Roman"/>
          <w:szCs w:val="24"/>
          <w:shd w:val="clear" w:color="auto" w:fill="C0C0C0"/>
        </w:rPr>
        <w:t>(Address)</w:t>
      </w:r>
      <w:r w:rsidRPr="00EE6011">
        <w:rPr>
          <w:rFonts w:eastAsia="Times New Roman" w:cs="Times New Roman"/>
          <w:szCs w:val="24"/>
        </w:rPr>
        <w:br/>
      </w:r>
      <w:r w:rsidRPr="00EE6011">
        <w:rPr>
          <w:rFonts w:eastAsia="Times New Roman" w:cs="Times New Roman"/>
          <w:szCs w:val="24"/>
          <w:shd w:val="clear" w:color="auto" w:fill="C0C0C0"/>
        </w:rPr>
        <w:t>(City, State &amp; Zip)</w:t>
      </w:r>
    </w:p>
    <w:p w:rsidR="00EE6011" w:rsidRPr="00EE6011" w:rsidRDefault="00EE6011" w:rsidP="00EE6011">
      <w:pPr>
        <w:spacing w:before="100" w:beforeAutospacing="1" w:after="100" w:afterAutospacing="1" w:line="372" w:lineRule="atLeast"/>
        <w:rPr>
          <w:rFonts w:eastAsia="Times New Roman" w:cs="Times New Roman"/>
          <w:szCs w:val="24"/>
        </w:rPr>
      </w:pPr>
      <w:r w:rsidRPr="00EE6011">
        <w:rPr>
          <w:rFonts w:eastAsia="Times New Roman" w:cs="Times New Roman"/>
          <w:szCs w:val="24"/>
        </w:rPr>
        <w:t xml:space="preserve">Dear </w:t>
      </w:r>
      <w:r w:rsidRPr="00EE6011">
        <w:rPr>
          <w:rFonts w:eastAsia="Times New Roman" w:cs="Times New Roman"/>
          <w:szCs w:val="24"/>
          <w:shd w:val="clear" w:color="auto" w:fill="C0C0C0"/>
        </w:rPr>
        <w:t>(Insert Name):</w:t>
      </w:r>
    </w:p>
    <w:p w:rsidR="00EE6011" w:rsidRPr="00EE6011" w:rsidRDefault="00EE6011" w:rsidP="00EE6011">
      <w:pPr>
        <w:spacing w:before="100" w:beforeAutospacing="1" w:after="100" w:afterAutospacing="1" w:line="372" w:lineRule="atLeast"/>
        <w:rPr>
          <w:rFonts w:eastAsia="Times New Roman" w:cs="Times New Roman"/>
          <w:szCs w:val="24"/>
        </w:rPr>
      </w:pPr>
      <w:r w:rsidRPr="00EE6011">
        <w:rPr>
          <w:rFonts w:eastAsia="Times New Roman" w:cs="Times New Roman"/>
          <w:szCs w:val="24"/>
        </w:rPr>
        <w:t>On behalf of North Carolina State University and [</w:t>
      </w:r>
      <w:r w:rsidRPr="00EE6011">
        <w:rPr>
          <w:rFonts w:eastAsia="Times New Roman" w:cs="Times New Roman"/>
          <w:szCs w:val="24"/>
          <w:shd w:val="clear" w:color="auto" w:fill="C0C0C0"/>
        </w:rPr>
        <w:t>name of  Department / Center / Institute</w:t>
      </w:r>
      <w:r w:rsidRPr="00EE6011">
        <w:rPr>
          <w:rFonts w:eastAsia="Times New Roman" w:cs="Times New Roman"/>
          <w:szCs w:val="24"/>
        </w:rPr>
        <w:t xml:space="preserve">] I am pleased to offer you an appointment as a/an </w:t>
      </w:r>
      <w:r w:rsidRPr="00EE6011">
        <w:rPr>
          <w:rFonts w:eastAsia="Times New Roman" w:cs="Times New Roman"/>
          <w:szCs w:val="24"/>
          <w:shd w:val="clear" w:color="auto" w:fill="C0C0C0"/>
        </w:rPr>
        <w:t>Intern/Resident –specific program</w:t>
      </w:r>
      <w:r w:rsidRPr="00EE6011">
        <w:rPr>
          <w:rFonts w:eastAsia="Times New Roman" w:cs="Times New Roman"/>
          <w:szCs w:val="24"/>
        </w:rPr>
        <w:t xml:space="preserve"> effective on (</w:t>
      </w:r>
      <w:r w:rsidRPr="00EE6011">
        <w:rPr>
          <w:rFonts w:eastAsia="Times New Roman" w:cs="Times New Roman"/>
          <w:szCs w:val="24"/>
          <w:shd w:val="clear" w:color="auto" w:fill="C0C0C0"/>
        </w:rPr>
        <w:t>Date</w:t>
      </w:r>
      <w:r w:rsidRPr="00EE6011">
        <w:rPr>
          <w:rFonts w:eastAsia="Times New Roman" w:cs="Times New Roman"/>
          <w:szCs w:val="24"/>
        </w:rPr>
        <w:t xml:space="preserve">).  Your postdoctoral experience will be mentored by </w:t>
      </w:r>
      <w:r w:rsidRPr="00EE6011">
        <w:rPr>
          <w:rFonts w:eastAsia="Times New Roman" w:cs="Times New Roman"/>
          <w:szCs w:val="24"/>
          <w:shd w:val="clear" w:color="auto" w:fill="C0C0C0"/>
        </w:rPr>
        <w:t>Dr. XXX, [title]</w:t>
      </w:r>
      <w:r w:rsidRPr="00EE6011">
        <w:rPr>
          <w:rFonts w:eastAsia="Times New Roman" w:cs="Times New Roman"/>
          <w:szCs w:val="24"/>
        </w:rPr>
        <w:t xml:space="preserve">.  The appointment carries funding at an annualized rate of $XX,XXX for a ___ % FTE (fulltime equivalent) effort obligation on </w:t>
      </w:r>
      <w:r w:rsidRPr="00EE6011">
        <w:rPr>
          <w:rFonts w:eastAsia="Times New Roman" w:cs="Times New Roman"/>
          <w:szCs w:val="24"/>
          <w:shd w:val="clear" w:color="auto" w:fill="C0C0C0"/>
        </w:rPr>
        <w:t>an academic-year</w:t>
      </w:r>
      <w:r w:rsidRPr="00EE6011">
        <w:rPr>
          <w:rFonts w:eastAsia="Times New Roman" w:cs="Times New Roman"/>
          <w:szCs w:val="24"/>
        </w:rPr>
        <w:t xml:space="preserve"> basis.</w:t>
      </w:r>
    </w:p>
    <w:p w:rsidR="00EE6011" w:rsidRPr="00EE6011" w:rsidRDefault="00EE6011" w:rsidP="00EE6011">
      <w:pPr>
        <w:spacing w:before="100" w:beforeAutospacing="1" w:after="100" w:afterAutospacing="1" w:line="372" w:lineRule="atLeast"/>
        <w:rPr>
          <w:rFonts w:eastAsia="Times New Roman" w:cs="Times New Roman"/>
          <w:szCs w:val="24"/>
        </w:rPr>
      </w:pPr>
      <w:r w:rsidRPr="00EE6011">
        <w:rPr>
          <w:rFonts w:eastAsia="Times New Roman" w:cs="Times New Roman"/>
          <w:szCs w:val="24"/>
        </w:rPr>
        <w:t>The funding for this position is provided by [</w:t>
      </w:r>
      <w:r w:rsidRPr="00EE6011">
        <w:rPr>
          <w:rFonts w:eastAsia="Times New Roman" w:cs="Times New Roman"/>
          <w:szCs w:val="24"/>
          <w:shd w:val="clear" w:color="auto" w:fill="C0C0C0"/>
        </w:rPr>
        <w:t>Dr. XXX’s ZZ Grant -- or other source</w:t>
      </w:r>
      <w:r w:rsidRPr="00EE6011">
        <w:rPr>
          <w:rFonts w:eastAsia="Times New Roman" w:cs="Times New Roman"/>
          <w:szCs w:val="24"/>
        </w:rPr>
        <w:t>], and the appointment is contingent upon, among other things, the continued availability of this funding.  At present, this funding is expected to be available for a period not to exceed [1-60] ____ months.  Postdoctoral appointments are considered “at-will” appointments, with continuation or discontinuation at the discretion of the Dean/Vice Chancellor, and are limited to a cumulative maximum of five (5) years.</w:t>
      </w:r>
    </w:p>
    <w:p w:rsidR="00EE6011" w:rsidRPr="00EE6011" w:rsidRDefault="00EE6011" w:rsidP="00EE6011">
      <w:pPr>
        <w:spacing w:before="100" w:beforeAutospacing="1" w:after="100" w:afterAutospacing="1" w:line="372" w:lineRule="atLeast"/>
        <w:rPr>
          <w:rFonts w:eastAsia="Times New Roman" w:cs="Times New Roman"/>
          <w:szCs w:val="24"/>
        </w:rPr>
      </w:pPr>
      <w:r w:rsidRPr="00EE6011">
        <w:rPr>
          <w:rFonts w:eastAsia="Times New Roman" w:cs="Times New Roman"/>
          <w:szCs w:val="24"/>
        </w:rPr>
        <w:t>General expectations of postdoctoral scholars are outlined in section 6 of the university’s regulation on Postdoctoral Scholars (</w:t>
      </w:r>
      <w:hyperlink r:id="rId4" w:history="1">
        <w:r w:rsidRPr="00EE6011">
          <w:rPr>
            <w:rFonts w:eastAsia="Times New Roman" w:cs="Times New Roman"/>
            <w:b/>
            <w:bCs/>
            <w:color w:val="CC0000"/>
            <w:szCs w:val="24"/>
          </w:rPr>
          <w:t>NCSU REG10.10.</w:t>
        </w:r>
        <w:r w:rsidR="00BC7B81">
          <w:rPr>
            <w:rFonts w:eastAsia="Times New Roman" w:cs="Times New Roman"/>
            <w:b/>
            <w:bCs/>
            <w:color w:val="CC0000"/>
            <w:szCs w:val="24"/>
          </w:rPr>
          <w:t>0</w:t>
        </w:r>
        <w:r w:rsidRPr="00EE6011">
          <w:rPr>
            <w:rFonts w:eastAsia="Times New Roman" w:cs="Times New Roman"/>
            <w:b/>
            <w:bCs/>
            <w:color w:val="CC0000"/>
            <w:szCs w:val="24"/>
          </w:rPr>
          <w:t>8 - Postdoctoral Scholars</w:t>
        </w:r>
      </w:hyperlink>
      <w:r w:rsidRPr="00EE6011">
        <w:rPr>
          <w:rFonts w:eastAsia="Times New Roman" w:cs="Times New Roman"/>
          <w:szCs w:val="24"/>
        </w:rPr>
        <w:t>).  (</w:t>
      </w:r>
      <w:r w:rsidRPr="00EE6011">
        <w:rPr>
          <w:rFonts w:eastAsia="Times New Roman" w:cs="Times New Roman"/>
          <w:szCs w:val="24"/>
          <w:shd w:val="clear" w:color="auto" w:fill="C0C0C0"/>
        </w:rPr>
        <w:t>Insert any specific departmental / college responsibilities here</w:t>
      </w:r>
      <w:r w:rsidRPr="00EE6011">
        <w:rPr>
          <w:rFonts w:eastAsia="Times New Roman" w:cs="Times New Roman"/>
          <w:szCs w:val="24"/>
        </w:rPr>
        <w:t>.).  NC State’s Office of Postdoctoral Affairs (OPA) offers professional development opportunities to enhance, support, and promote the postdoctoral experience at NC State University.  Please take advantage of these and other resources offered through OPA, (</w:t>
      </w:r>
      <w:hyperlink r:id="rId5" w:history="1">
        <w:r w:rsidRPr="00EE6011">
          <w:rPr>
            <w:rFonts w:eastAsia="Times New Roman" w:cs="Times New Roman"/>
            <w:b/>
            <w:bCs/>
            <w:color w:val="CC0000"/>
            <w:szCs w:val="24"/>
          </w:rPr>
          <w:t>Office of Postdoctoral Affairs (OPA)</w:t>
        </w:r>
      </w:hyperlink>
      <w:r w:rsidRPr="00EE6011">
        <w:rPr>
          <w:rFonts w:eastAsia="Times New Roman" w:cs="Times New Roman"/>
          <w:szCs w:val="24"/>
        </w:rPr>
        <w:t>).</w:t>
      </w:r>
    </w:p>
    <w:p w:rsidR="00EE6011" w:rsidRPr="00EE6011" w:rsidRDefault="00EE6011" w:rsidP="00EE6011">
      <w:pPr>
        <w:spacing w:before="100" w:beforeAutospacing="1" w:after="100" w:afterAutospacing="1" w:line="372" w:lineRule="atLeast"/>
        <w:rPr>
          <w:rFonts w:eastAsia="Times New Roman" w:cs="Times New Roman"/>
          <w:szCs w:val="24"/>
        </w:rPr>
      </w:pPr>
      <w:r w:rsidRPr="00EE6011">
        <w:rPr>
          <w:rFonts w:eastAsia="Times New Roman" w:cs="Times New Roman"/>
          <w:szCs w:val="24"/>
        </w:rPr>
        <w:t>Your appointment is contingent upon the completion of satisfactory background checks, upon verification of your academic and professional credentials, and upon your agreement to abide by the policies and regulations of the University.  The information on the attached addendum is incorporated as part of this appointment.</w:t>
      </w:r>
    </w:p>
    <w:p w:rsidR="00EE6011" w:rsidRPr="00EE6011" w:rsidRDefault="00EE6011" w:rsidP="00EE6011">
      <w:pPr>
        <w:spacing w:before="100" w:beforeAutospacing="1" w:after="100" w:afterAutospacing="1" w:line="372" w:lineRule="atLeast"/>
        <w:rPr>
          <w:rFonts w:eastAsia="Times New Roman" w:cs="Times New Roman"/>
          <w:szCs w:val="24"/>
        </w:rPr>
      </w:pPr>
      <w:r w:rsidRPr="00EE6011">
        <w:rPr>
          <w:rFonts w:eastAsia="Times New Roman" w:cs="Times New Roman"/>
          <w:szCs w:val="24"/>
        </w:rPr>
        <w:t>Please acknowledge your agreement and acceptance of this opportunity by signing this letter, and its incorporated addendum, and returning it to me by (</w:t>
      </w:r>
      <w:r w:rsidRPr="00EE6011">
        <w:rPr>
          <w:rFonts w:eastAsia="Times New Roman" w:cs="Times New Roman"/>
          <w:szCs w:val="24"/>
          <w:shd w:val="clear" w:color="auto" w:fill="C0C0C0"/>
        </w:rPr>
        <w:t>Insert Date</w:t>
      </w:r>
      <w:r w:rsidRPr="00EE6011">
        <w:rPr>
          <w:rFonts w:eastAsia="Times New Roman" w:cs="Times New Roman"/>
          <w:szCs w:val="24"/>
        </w:rPr>
        <w:t>).</w:t>
      </w:r>
    </w:p>
    <w:p w:rsidR="00EE6011" w:rsidRPr="00EE6011" w:rsidRDefault="00EE6011" w:rsidP="00EE6011">
      <w:pPr>
        <w:spacing w:before="100" w:beforeAutospacing="1" w:after="100" w:afterAutospacing="1" w:line="372" w:lineRule="atLeast"/>
        <w:rPr>
          <w:rFonts w:eastAsia="Times New Roman" w:cs="Times New Roman"/>
          <w:szCs w:val="24"/>
        </w:rPr>
      </w:pPr>
      <w:r w:rsidRPr="00EE6011">
        <w:rPr>
          <w:rFonts w:eastAsia="Times New Roman" w:cs="Times New Roman"/>
          <w:szCs w:val="24"/>
        </w:rPr>
        <w:lastRenderedPageBreak/>
        <w:t>We look forward to your joining NC State University.  Should you have questions, do not hesitate to contact the unit’s Personnel Representative, (</w:t>
      </w:r>
      <w:r w:rsidRPr="00EE6011">
        <w:rPr>
          <w:rFonts w:eastAsia="Times New Roman" w:cs="Times New Roman"/>
          <w:szCs w:val="24"/>
          <w:shd w:val="clear" w:color="auto" w:fill="C0C0C0"/>
        </w:rPr>
        <w:t>Insert Personnel Rep's Name</w:t>
      </w:r>
      <w:r w:rsidRPr="00EE6011">
        <w:rPr>
          <w:rFonts w:eastAsia="Times New Roman" w:cs="Times New Roman"/>
          <w:szCs w:val="24"/>
        </w:rPr>
        <w:t>), or myself.   </w:t>
      </w:r>
    </w:p>
    <w:p w:rsidR="00EE6011" w:rsidRPr="00EE6011" w:rsidRDefault="00EE6011" w:rsidP="00EE6011">
      <w:pPr>
        <w:spacing w:before="100" w:beforeAutospacing="1" w:after="100" w:afterAutospacing="1" w:line="372" w:lineRule="atLeast"/>
        <w:rPr>
          <w:rFonts w:eastAsia="Times New Roman" w:cs="Times New Roman"/>
          <w:szCs w:val="24"/>
        </w:rPr>
      </w:pPr>
      <w:r w:rsidRPr="00EE6011">
        <w:rPr>
          <w:rFonts w:eastAsia="Times New Roman" w:cs="Times New Roman"/>
          <w:szCs w:val="24"/>
        </w:rPr>
        <w:t>Sincerely,</w:t>
      </w:r>
    </w:p>
    <w:p w:rsidR="00EE6011" w:rsidRPr="00EE6011" w:rsidRDefault="00EE6011" w:rsidP="00EE6011">
      <w:pPr>
        <w:spacing w:before="100" w:beforeAutospacing="1" w:after="100" w:afterAutospacing="1" w:line="372" w:lineRule="atLeast"/>
        <w:rPr>
          <w:rFonts w:eastAsia="Times New Roman" w:cs="Times New Roman"/>
          <w:szCs w:val="24"/>
        </w:rPr>
      </w:pPr>
      <w:r w:rsidRPr="00EE6011">
        <w:rPr>
          <w:rFonts w:eastAsia="Times New Roman" w:cs="Times New Roman"/>
          <w:szCs w:val="24"/>
        </w:rPr>
        <w:t>_________________________________________________</w:t>
      </w:r>
      <w:r w:rsidRPr="00EE6011">
        <w:rPr>
          <w:rFonts w:eastAsia="Times New Roman" w:cs="Times New Roman"/>
          <w:szCs w:val="24"/>
        </w:rPr>
        <w:br/>
      </w:r>
      <w:r w:rsidRPr="00EE6011">
        <w:rPr>
          <w:rFonts w:eastAsia="Times New Roman" w:cs="Times New Roman"/>
          <w:szCs w:val="24"/>
          <w:shd w:val="clear" w:color="auto" w:fill="C0C0C0"/>
        </w:rPr>
        <w:t>Name</w:t>
      </w:r>
      <w:r w:rsidRPr="00EE6011">
        <w:rPr>
          <w:rFonts w:eastAsia="Times New Roman" w:cs="Times New Roman"/>
          <w:szCs w:val="24"/>
        </w:rPr>
        <w:t xml:space="preserve"> </w:t>
      </w:r>
      <w:r w:rsidRPr="00EE6011">
        <w:rPr>
          <w:rFonts w:eastAsia="Times New Roman" w:cs="Times New Roman"/>
          <w:szCs w:val="24"/>
        </w:rPr>
        <w:br/>
        <w:t>Associate Dean and Director of Veterinary Medical Services</w:t>
      </w:r>
    </w:p>
    <w:p w:rsidR="00EE6011" w:rsidRPr="00EE6011" w:rsidRDefault="00EE6011" w:rsidP="00EE6011">
      <w:pPr>
        <w:spacing w:before="100" w:beforeAutospacing="1" w:after="100" w:afterAutospacing="1" w:line="372" w:lineRule="atLeast"/>
        <w:rPr>
          <w:rFonts w:eastAsia="Times New Roman" w:cs="Times New Roman"/>
          <w:szCs w:val="24"/>
        </w:rPr>
      </w:pPr>
      <w:r w:rsidRPr="00EE6011">
        <w:rPr>
          <w:rFonts w:eastAsia="Times New Roman" w:cs="Times New Roman"/>
          <w:szCs w:val="24"/>
        </w:rPr>
        <w:t>_____________________________________________</w:t>
      </w:r>
      <w:r w:rsidRPr="00EE6011">
        <w:rPr>
          <w:rFonts w:eastAsia="Times New Roman" w:cs="Times New Roman"/>
          <w:szCs w:val="24"/>
        </w:rPr>
        <w:br/>
      </w:r>
      <w:r w:rsidRPr="00EE6011">
        <w:rPr>
          <w:rFonts w:eastAsia="Times New Roman" w:cs="Times New Roman"/>
          <w:szCs w:val="24"/>
          <w:shd w:val="clear" w:color="auto" w:fill="C0C0C0"/>
        </w:rPr>
        <w:t>Name</w:t>
      </w:r>
      <w:r w:rsidRPr="00EE6011">
        <w:rPr>
          <w:rFonts w:eastAsia="Times New Roman" w:cs="Times New Roman"/>
          <w:szCs w:val="24"/>
        </w:rPr>
        <w:t xml:space="preserve"> </w:t>
      </w:r>
      <w:r w:rsidRPr="00EE6011">
        <w:rPr>
          <w:rFonts w:eastAsia="Times New Roman" w:cs="Times New Roman"/>
          <w:szCs w:val="24"/>
        </w:rPr>
        <w:br/>
        <w:t>Dean</w:t>
      </w:r>
    </w:p>
    <w:p w:rsidR="00EE6011" w:rsidRPr="00EE6011" w:rsidRDefault="00EE6011" w:rsidP="00EE6011">
      <w:pPr>
        <w:spacing w:before="100" w:beforeAutospacing="1" w:after="100" w:afterAutospacing="1" w:line="372" w:lineRule="atLeast"/>
        <w:rPr>
          <w:rFonts w:eastAsia="Times New Roman" w:cs="Times New Roman"/>
          <w:szCs w:val="24"/>
        </w:rPr>
      </w:pPr>
      <w:r w:rsidRPr="00EE6011">
        <w:rPr>
          <w:rFonts w:eastAsia="Times New Roman" w:cs="Times New Roman"/>
          <w:szCs w:val="24"/>
        </w:rPr>
        <w:t>cc:  Department Head</w:t>
      </w:r>
    </w:p>
    <w:p w:rsidR="00EE6011" w:rsidRPr="00EE6011" w:rsidRDefault="00EE6011" w:rsidP="00EE6011">
      <w:pPr>
        <w:spacing w:before="100" w:beforeAutospacing="1" w:after="100" w:afterAutospacing="1" w:line="372" w:lineRule="atLeast"/>
        <w:rPr>
          <w:rFonts w:eastAsia="Times New Roman" w:cs="Times New Roman"/>
          <w:szCs w:val="24"/>
        </w:rPr>
      </w:pPr>
      <w:r w:rsidRPr="00EE6011">
        <w:rPr>
          <w:rFonts w:eastAsia="Times New Roman" w:cs="Times New Roman"/>
          <w:szCs w:val="24"/>
        </w:rPr>
        <w:t>______________________________________________</w:t>
      </w:r>
      <w:r w:rsidRPr="00EE6011">
        <w:rPr>
          <w:rFonts w:eastAsia="Times New Roman" w:cs="Times New Roman"/>
          <w:szCs w:val="24"/>
        </w:rPr>
        <w:br/>
      </w:r>
      <w:r w:rsidRPr="00EE6011">
        <w:rPr>
          <w:rFonts w:eastAsia="Times New Roman" w:cs="Times New Roman"/>
          <w:szCs w:val="24"/>
          <w:shd w:val="clear" w:color="auto" w:fill="C0C0C0"/>
        </w:rPr>
        <w:t>Signature / Date</w:t>
      </w:r>
    </w:p>
    <w:p w:rsidR="00EE6011" w:rsidRPr="00EE6011" w:rsidRDefault="00EE6011" w:rsidP="00EE6011">
      <w:pPr>
        <w:spacing w:before="100" w:beforeAutospacing="1" w:after="100" w:afterAutospacing="1" w:line="372" w:lineRule="atLeast"/>
        <w:rPr>
          <w:rFonts w:eastAsia="Times New Roman" w:cs="Times New Roman"/>
          <w:szCs w:val="24"/>
        </w:rPr>
      </w:pPr>
      <w:r w:rsidRPr="00EE6011">
        <w:rPr>
          <w:rFonts w:eastAsia="Times New Roman" w:cs="Times New Roman"/>
          <w:szCs w:val="24"/>
        </w:rPr>
        <w:t>Enclosure:  Appointment Addendum – House Officer</w:t>
      </w:r>
    </w:p>
    <w:p w:rsidR="002C5DE1" w:rsidRDefault="002C5DE1"/>
    <w:sectPr w:rsidR="002C5DE1" w:rsidSect="00EE601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displayVerticalDrawingGridEvery w:val="2"/>
  <w:characterSpacingControl w:val="doNotCompress"/>
  <w:compat/>
  <w:rsids>
    <w:rsidRoot w:val="00EE6011"/>
    <w:rsid w:val="000219E2"/>
    <w:rsid w:val="002B3F4D"/>
    <w:rsid w:val="002C5DE1"/>
    <w:rsid w:val="003354F3"/>
    <w:rsid w:val="005544A0"/>
    <w:rsid w:val="005B4F25"/>
    <w:rsid w:val="00A819C1"/>
    <w:rsid w:val="00BA1ECC"/>
    <w:rsid w:val="00BC7B81"/>
    <w:rsid w:val="00E76250"/>
    <w:rsid w:val="00EE60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D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E6011"/>
    <w:rPr>
      <w:b/>
      <w:bCs/>
    </w:rPr>
  </w:style>
</w:styles>
</file>

<file path=word/webSettings.xml><?xml version="1.0" encoding="utf-8"?>
<w:webSettings xmlns:r="http://schemas.openxmlformats.org/officeDocument/2006/relationships" xmlns:w="http://schemas.openxmlformats.org/wordprocessingml/2006/main">
  <w:divs>
    <w:div w:id="856651700">
      <w:bodyDiv w:val="1"/>
      <w:marLeft w:val="0"/>
      <w:marRight w:val="0"/>
      <w:marTop w:val="300"/>
      <w:marBottom w:val="0"/>
      <w:divBdr>
        <w:top w:val="none" w:sz="0" w:space="0" w:color="auto"/>
        <w:left w:val="none" w:sz="0" w:space="0" w:color="auto"/>
        <w:bottom w:val="none" w:sz="0" w:space="0" w:color="auto"/>
        <w:right w:val="none" w:sz="0" w:space="0" w:color="auto"/>
      </w:divBdr>
      <w:divsChild>
        <w:div w:id="1135834458">
          <w:marLeft w:val="0"/>
          <w:marRight w:val="0"/>
          <w:marTop w:val="0"/>
          <w:marBottom w:val="0"/>
          <w:divBdr>
            <w:top w:val="none" w:sz="0" w:space="0" w:color="auto"/>
            <w:left w:val="none" w:sz="0" w:space="0" w:color="auto"/>
            <w:bottom w:val="none" w:sz="0" w:space="0" w:color="auto"/>
            <w:right w:val="none" w:sz="0" w:space="0" w:color="auto"/>
          </w:divBdr>
          <w:divsChild>
            <w:div w:id="453057613">
              <w:marLeft w:val="0"/>
              <w:marRight w:val="0"/>
              <w:marTop w:val="0"/>
              <w:marBottom w:val="0"/>
              <w:divBdr>
                <w:top w:val="none" w:sz="0" w:space="0" w:color="auto"/>
                <w:left w:val="none" w:sz="0" w:space="0" w:color="auto"/>
                <w:bottom w:val="none" w:sz="0" w:space="0" w:color="auto"/>
                <w:right w:val="none" w:sz="0" w:space="0" w:color="auto"/>
              </w:divBdr>
              <w:divsChild>
                <w:div w:id="817234808">
                  <w:marLeft w:val="0"/>
                  <w:marRight w:val="0"/>
                  <w:marTop w:val="0"/>
                  <w:marBottom w:val="0"/>
                  <w:divBdr>
                    <w:top w:val="none" w:sz="0" w:space="0" w:color="auto"/>
                    <w:left w:val="none" w:sz="0" w:space="0" w:color="auto"/>
                    <w:bottom w:val="none" w:sz="0" w:space="0" w:color="auto"/>
                    <w:right w:val="none" w:sz="0" w:space="0" w:color="auto"/>
                  </w:divBdr>
                  <w:divsChild>
                    <w:div w:id="1526821747">
                      <w:marLeft w:val="0"/>
                      <w:marRight w:val="0"/>
                      <w:marTop w:val="0"/>
                      <w:marBottom w:val="0"/>
                      <w:divBdr>
                        <w:top w:val="none" w:sz="0" w:space="0" w:color="auto"/>
                        <w:left w:val="none" w:sz="0" w:space="0" w:color="auto"/>
                        <w:bottom w:val="none" w:sz="0" w:space="0" w:color="auto"/>
                        <w:right w:val="none" w:sz="0" w:space="0" w:color="auto"/>
                      </w:divBdr>
                      <w:divsChild>
                        <w:div w:id="579678474">
                          <w:marLeft w:val="0"/>
                          <w:marRight w:val="0"/>
                          <w:marTop w:val="0"/>
                          <w:marBottom w:val="0"/>
                          <w:divBdr>
                            <w:top w:val="none" w:sz="0" w:space="0" w:color="auto"/>
                            <w:left w:val="none" w:sz="0" w:space="0" w:color="auto"/>
                            <w:bottom w:val="none" w:sz="0" w:space="0" w:color="auto"/>
                            <w:right w:val="none" w:sz="0" w:space="0" w:color="auto"/>
                          </w:divBdr>
                          <w:divsChild>
                            <w:div w:id="391584667">
                              <w:marLeft w:val="0"/>
                              <w:marRight w:val="0"/>
                              <w:marTop w:val="0"/>
                              <w:marBottom w:val="0"/>
                              <w:divBdr>
                                <w:top w:val="none" w:sz="0" w:space="0" w:color="auto"/>
                                <w:left w:val="none" w:sz="0" w:space="0" w:color="auto"/>
                                <w:bottom w:val="none" w:sz="0" w:space="0" w:color="auto"/>
                                <w:right w:val="none" w:sz="0" w:space="0" w:color="auto"/>
                              </w:divBdr>
                              <w:divsChild>
                                <w:div w:id="72119495">
                                  <w:marLeft w:val="0"/>
                                  <w:marRight w:val="0"/>
                                  <w:marTop w:val="0"/>
                                  <w:marBottom w:val="0"/>
                                  <w:divBdr>
                                    <w:top w:val="none" w:sz="0" w:space="0" w:color="auto"/>
                                    <w:left w:val="none" w:sz="0" w:space="0" w:color="auto"/>
                                    <w:bottom w:val="none" w:sz="0" w:space="0" w:color="auto"/>
                                    <w:right w:val="none" w:sz="0" w:space="0" w:color="auto"/>
                                  </w:divBdr>
                                  <w:divsChild>
                                    <w:div w:id="1373923849">
                                      <w:marLeft w:val="0"/>
                                      <w:marRight w:val="0"/>
                                      <w:marTop w:val="0"/>
                                      <w:marBottom w:val="0"/>
                                      <w:divBdr>
                                        <w:top w:val="none" w:sz="0" w:space="0" w:color="auto"/>
                                        <w:left w:val="none" w:sz="0" w:space="0" w:color="auto"/>
                                        <w:bottom w:val="none" w:sz="0" w:space="0" w:color="auto"/>
                                        <w:right w:val="none" w:sz="0" w:space="0" w:color="auto"/>
                                      </w:divBdr>
                                      <w:divsChild>
                                        <w:div w:id="1999267739">
                                          <w:marLeft w:val="0"/>
                                          <w:marRight w:val="0"/>
                                          <w:marTop w:val="0"/>
                                          <w:marBottom w:val="0"/>
                                          <w:divBdr>
                                            <w:top w:val="none" w:sz="0" w:space="0" w:color="auto"/>
                                            <w:left w:val="none" w:sz="0" w:space="0" w:color="auto"/>
                                            <w:bottom w:val="none" w:sz="0" w:space="0" w:color="auto"/>
                                            <w:right w:val="none" w:sz="0" w:space="0" w:color="auto"/>
                                          </w:divBdr>
                                          <w:divsChild>
                                            <w:div w:id="684870297">
                                              <w:marLeft w:val="0"/>
                                              <w:marRight w:val="0"/>
                                              <w:marTop w:val="0"/>
                                              <w:marBottom w:val="0"/>
                                              <w:divBdr>
                                                <w:top w:val="none" w:sz="0" w:space="0" w:color="auto"/>
                                                <w:left w:val="none" w:sz="0" w:space="0" w:color="auto"/>
                                                <w:bottom w:val="none" w:sz="0" w:space="0" w:color="auto"/>
                                                <w:right w:val="none" w:sz="0" w:space="0" w:color="auto"/>
                                              </w:divBdr>
                                              <w:divsChild>
                                                <w:div w:id="18190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csu.edu/grad/postdoctoral-affairs/index.php" TargetMode="External"/><Relationship Id="rId4" Type="http://schemas.openxmlformats.org/officeDocument/2006/relationships/hyperlink" Target="http://policies.ncsu.edu/regulation/reg-10-1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2279</Characters>
  <Application>Microsoft Office Word</Application>
  <DocSecurity>0</DocSecurity>
  <Lines>18</Lines>
  <Paragraphs>5</Paragraphs>
  <ScaleCrop>false</ScaleCrop>
  <Company>NCSU Office of Information Technology</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dwhall</dc:creator>
  <cp:keywords/>
  <dc:description/>
  <cp:lastModifiedBy>dwhall</cp:lastModifiedBy>
  <cp:revision>2</cp:revision>
  <dcterms:created xsi:type="dcterms:W3CDTF">2011-08-31T13:29:00Z</dcterms:created>
  <dcterms:modified xsi:type="dcterms:W3CDTF">2011-11-23T21:59:00Z</dcterms:modified>
</cp:coreProperties>
</file>